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  <w:r w:rsidRPr="00D75825">
        <w:rPr>
          <w:rFonts w:ascii="Arial" w:hAnsi="Arial" w:cs="Arial"/>
          <w:b/>
          <w:bCs/>
          <w:color w:val="000000"/>
          <w:sz w:val="20"/>
          <w:szCs w:val="20"/>
        </w:rPr>
        <w:t>SECRETARIA DE DIREITOS HUMANOS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82526"/>
          <w:sz w:val="20"/>
          <w:szCs w:val="20"/>
        </w:rPr>
      </w:pPr>
      <w:r>
        <w:rPr>
          <w:rFonts w:ascii="Arial" w:hAnsi="Arial" w:cs="Arial"/>
          <w:b/>
          <w:bCs/>
          <w:color w:val="282526"/>
          <w:sz w:val="20"/>
          <w:szCs w:val="20"/>
        </w:rPr>
        <w:t>MINUTA DE PORTARIA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82526"/>
          <w:sz w:val="20"/>
          <w:szCs w:val="20"/>
        </w:rPr>
      </w:pP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Arial" w:hAnsi="Arial" w:cs="Arial"/>
          <w:color w:val="2E2C2D"/>
          <w:sz w:val="20"/>
          <w:szCs w:val="20"/>
        </w:rPr>
      </w:pPr>
      <w:r w:rsidRPr="00D75825">
        <w:rPr>
          <w:rFonts w:ascii="Arial" w:hAnsi="Arial" w:cs="Arial"/>
          <w:color w:val="2E2C2D"/>
          <w:sz w:val="20"/>
          <w:szCs w:val="20"/>
        </w:rPr>
        <w:t>Institui o Prêmio Direitos Humanos e dá</w:t>
      </w:r>
      <w:r>
        <w:rPr>
          <w:rFonts w:ascii="Arial" w:hAnsi="Arial" w:cs="Arial"/>
          <w:color w:val="2E2C2D"/>
          <w:sz w:val="20"/>
          <w:szCs w:val="20"/>
        </w:rPr>
        <w:t xml:space="preserve"> </w:t>
      </w:r>
      <w:r w:rsidRPr="00D75825">
        <w:rPr>
          <w:rFonts w:ascii="Arial" w:hAnsi="Arial" w:cs="Arial"/>
          <w:color w:val="2E2C2D"/>
          <w:sz w:val="20"/>
          <w:szCs w:val="20"/>
        </w:rPr>
        <w:t>outras providências.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2E2C2D"/>
          <w:sz w:val="20"/>
          <w:szCs w:val="20"/>
        </w:rPr>
      </w:pP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b/>
          <w:bCs/>
          <w:color w:val="000000"/>
          <w:sz w:val="20"/>
          <w:szCs w:val="20"/>
        </w:rPr>
        <w:t>A MINISTRA DE ESTADO CHEFE DA SECRETARIA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b/>
          <w:bCs/>
          <w:color w:val="000000"/>
          <w:sz w:val="20"/>
          <w:szCs w:val="20"/>
        </w:rPr>
        <w:t>DE DIREITOS HUMANOS DA PRESIDÊNCIA DA REPÚBLICA</w:t>
      </w:r>
      <w:r w:rsidRPr="00D75825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no uso da atribuição que lhe confere o art. 87, parágrafo único,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inciso II, da Constituição, com base no que dispõe o art. 2º do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 xml:space="preserve">Decreto de </w:t>
      </w:r>
      <w:proofErr w:type="gramStart"/>
      <w:r w:rsidRPr="00D75825">
        <w:rPr>
          <w:rFonts w:ascii="Arial" w:hAnsi="Arial" w:cs="Arial"/>
          <w:color w:val="000000"/>
          <w:sz w:val="20"/>
          <w:szCs w:val="20"/>
        </w:rPr>
        <w:t>8</w:t>
      </w:r>
      <w:proofErr w:type="gramEnd"/>
      <w:r w:rsidRPr="00D75825">
        <w:rPr>
          <w:rFonts w:ascii="Arial" w:hAnsi="Arial" w:cs="Arial"/>
          <w:color w:val="000000"/>
          <w:sz w:val="20"/>
          <w:szCs w:val="20"/>
        </w:rPr>
        <w:t xml:space="preserve"> de setembro de 1995, resolve: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Art. 1º Fica instituído o "Prêmio Direitos Humanos", ano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2014, com o objetivo de reconhecer o importante papel às pessoas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físicas ou jurídicas cujos trabalhos ou ações merecerem especial destaque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nas áreas de promoção e defesa dos direitos humanos no Brasil.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Art. 2º O "Prêmio Direitos Humanos", ano 2014, será realizado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na forma de edital-regulamento a ser publicado em conformidade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com as orientações gerais constantes no anexo desta Portaria.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Art. 3º Esta Portaria entra em vigor na data da sua publicação.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43334"/>
          <w:sz w:val="20"/>
          <w:szCs w:val="20"/>
        </w:rPr>
      </w:pPr>
      <w:r w:rsidRPr="00D75825">
        <w:rPr>
          <w:rFonts w:ascii="Arial" w:hAnsi="Arial" w:cs="Arial"/>
          <w:color w:val="343334"/>
          <w:sz w:val="20"/>
          <w:szCs w:val="20"/>
        </w:rPr>
        <w:t>IDELI SALVATTI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ANEXO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REGULAMENTO DO PRÊMIO DIREITOS HUMANOS 2014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I - DISPOSIÇÕES GERAIS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Art. 1º O Prêmio Direitos Humanos, instituído pelo Decreto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 xml:space="preserve">de </w:t>
      </w:r>
      <w:proofErr w:type="gramStart"/>
      <w:r w:rsidRPr="00D75825">
        <w:rPr>
          <w:rFonts w:ascii="Arial" w:hAnsi="Arial" w:cs="Arial"/>
          <w:color w:val="000000"/>
          <w:sz w:val="20"/>
          <w:szCs w:val="20"/>
        </w:rPr>
        <w:t>8</w:t>
      </w:r>
      <w:proofErr w:type="gramEnd"/>
      <w:r w:rsidRPr="00D75825">
        <w:rPr>
          <w:rFonts w:ascii="Arial" w:hAnsi="Arial" w:cs="Arial"/>
          <w:color w:val="000000"/>
          <w:sz w:val="20"/>
          <w:szCs w:val="20"/>
        </w:rPr>
        <w:t xml:space="preserve"> de setembro de 1995 e concedido pelo Governo Federal a pessoas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físicas ou jurídicas que se destacam na promoção e defesa dos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Direitos Humanos, seguirá as disposições do presente regulamento.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Art. 2º O Prêmio Direitos Humanos consistirá na concessão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de diploma e obra de arte.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II - MODALIDADES DE PREMIAÇÃO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Art. 3º O Prêmio Direitos Humanos será concedido nas seguintes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categorias: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>I - Direito à Memória e à Verdade: compreende o resgate 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memória e à verdade no contexto da repressão política ocorrida no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Brasil no período de 1946-1988, com vistas a promover a reflexão 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a divulgação sobre a história brasileira, especialmente sobre os fatos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 xml:space="preserve">importantes ocorridos naquele período, bem como o cenário </w:t>
      </w:r>
      <w:proofErr w:type="spellStart"/>
      <w:r w:rsidRPr="00D75825">
        <w:rPr>
          <w:rFonts w:ascii="Arial" w:hAnsi="Arial" w:cs="Arial"/>
          <w:color w:val="000000"/>
          <w:sz w:val="20"/>
          <w:szCs w:val="20"/>
        </w:rPr>
        <w:t>políticocultural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e seu importante papel na construção da sociedade brasileira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e do pensamento atual, a fim de possibilitar à população 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conhecimento da história recente do país e a construção de mecanismos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de defesa dos Direitos Humanos;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color w:val="000000"/>
          <w:sz w:val="20"/>
          <w:szCs w:val="20"/>
        </w:rPr>
        <w:t xml:space="preserve">II - Defensores de Direitos Humanos - "Dorothy </w:t>
      </w:r>
      <w:proofErr w:type="spellStart"/>
      <w:r w:rsidRPr="00D75825">
        <w:rPr>
          <w:rFonts w:ascii="Arial" w:hAnsi="Arial" w:cs="Arial"/>
          <w:color w:val="000000"/>
          <w:sz w:val="20"/>
          <w:szCs w:val="20"/>
        </w:rPr>
        <w:t>Stang</w:t>
      </w:r>
      <w:proofErr w:type="spellEnd"/>
      <w:r w:rsidRPr="00D75825">
        <w:rPr>
          <w:rFonts w:ascii="Arial" w:hAnsi="Arial" w:cs="Arial"/>
          <w:color w:val="000000"/>
          <w:sz w:val="20"/>
          <w:szCs w:val="20"/>
        </w:rPr>
        <w:t>":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compreende a atuação na qualidade de Defensor de Direitos Humanos,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conforme definição contida na Declaração sobre o Direito e 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Dever dos Indivíduos, Grupos e Instituições de Promover e Proteger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os Direitos Humanos e as Liberdades Fundamentais Universalmente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Reconhecidos, publicada pela Assembleia Geral das Nações Unidas,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5825">
        <w:rPr>
          <w:rFonts w:ascii="Arial" w:hAnsi="Arial" w:cs="Arial"/>
          <w:color w:val="000000"/>
          <w:sz w:val="20"/>
          <w:szCs w:val="20"/>
        </w:rPr>
        <w:t>em 1998;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III - Educação em Direitos Humanos: compreende a atuação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relativa à </w:t>
      </w:r>
      <w:proofErr w:type="gramStart"/>
      <w:r w:rsidRPr="00D75825">
        <w:rPr>
          <w:rFonts w:ascii="Arial" w:hAnsi="Arial" w:cs="Arial"/>
          <w:sz w:val="20"/>
          <w:szCs w:val="20"/>
        </w:rPr>
        <w:t>implementação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dos princípios, objetivos e linhas de ação do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Plano Nacional de Educação em Direitos Humanos e das Diretrizes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Nacionais para a Educação em Direitos Humanos, promovendo uma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cultura de educação em direitos humanos inclusiva e diversa;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IV - Comunicação e Direitos Humanos: compreende a atuação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 veículos de comunicação impressos, televisivos, eletrônicos,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publicações na internet, entre outros, bem como de profissionais e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organizações não governamentais que buscam efetivar a promoção 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defesa dos direitos humanos por meio da comunicação;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V - Centros de Referência em Direitos Humanos: compreende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a atuação voltada à viabilização, </w:t>
      </w:r>
      <w:proofErr w:type="gramStart"/>
      <w:r w:rsidRPr="00D75825">
        <w:rPr>
          <w:rFonts w:ascii="Arial" w:hAnsi="Arial" w:cs="Arial"/>
          <w:sz w:val="20"/>
          <w:szCs w:val="20"/>
        </w:rPr>
        <w:t>implementação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e fortalecimento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 Centros de Referência em Direitos Humanos, visando 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atividades de humanização, emancipação do ser humano, transformação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social e enfrentamento à pobreza;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VI - Garantia dos Direitos da População em Situação de Rua: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compreende a atuação na promoção e na defesa da cidadania e dos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Direitos Humanos da População em Situação de Rua;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VII - Enfrentamento à Violência: compreende a atuação relacionada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à garantia do direito à segurança cidadã, bem como 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ações de enfrentamento à violência institucional, ao crime organizado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 às situações de violência e de maus-tratos a grupos sociais específicos;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lastRenderedPageBreak/>
        <w:t>VIII - Enfrentamento à Tortura: compreende ações de enfrentamento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 denúncia de tortura, bem como atividades de formação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 agentes para a prevenção e combate à tortura, tendo como referência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 Convenção Contra a Tortura e outros Tratamentos Cruéis,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Desumanos e Degradantes, aprovada pela Assembleia Geral das Nações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Unidas em 1984, bem como as Lei nº 9.455, de </w:t>
      </w:r>
      <w:proofErr w:type="gramStart"/>
      <w:r w:rsidRPr="00D75825">
        <w:rPr>
          <w:rFonts w:ascii="Arial" w:hAnsi="Arial" w:cs="Arial"/>
          <w:sz w:val="20"/>
          <w:szCs w:val="20"/>
        </w:rPr>
        <w:t>7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de abril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1997 e Lei 12847, de 02 de agosto de 2013, que, respectivamente,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define os crimes de tortura no Brasil e institui o Sistema Nacional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Prevenção e Combate à Tortura;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IX - Segurança pública e Direitos Humanos: a atuação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profissionais da segurança pública, individualmente considerados, em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grupos ou corporações que adotem práticas ou iniciativas voltadas à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promoção e defesa dos Direitos Humanos e à proteção dos grupos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sociais específicos.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 - Promoção e Respeito à Diversidade Religiosa: compreende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 atuação relacionada ao combate à intolerância religiosa, bem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como ao respeito à diversidade e à liberdade religiosa, além das atuações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relacionadas à promoção do diálogo e da paz entre as religiões;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XI - Garantia dos Direitos da População de Lésbicas, Gays,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Bissexuais, Travestis e Transexuais - LGBT: compreende a atuação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na promoção e na defesa da cidadania e dos Direitos Humanos 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população LGBT;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 xml:space="preserve">XII - Erradicação do </w:t>
      </w:r>
      <w:proofErr w:type="spellStart"/>
      <w:r w:rsidRPr="00D75825">
        <w:rPr>
          <w:rFonts w:ascii="Arial" w:hAnsi="Arial" w:cs="Arial"/>
          <w:sz w:val="20"/>
          <w:szCs w:val="20"/>
        </w:rPr>
        <w:t>Subregistro</w:t>
      </w:r>
      <w:proofErr w:type="spellEnd"/>
      <w:r w:rsidRPr="00D75825">
        <w:rPr>
          <w:rFonts w:ascii="Arial" w:hAnsi="Arial" w:cs="Arial"/>
          <w:sz w:val="20"/>
          <w:szCs w:val="20"/>
        </w:rPr>
        <w:t xml:space="preserve"> de Nascimento - "Santa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Quitéria do Maranhão": compreende a atuação em prol da erradicação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do </w:t>
      </w:r>
      <w:proofErr w:type="spellStart"/>
      <w:r w:rsidRPr="00D75825">
        <w:rPr>
          <w:rFonts w:ascii="Arial" w:hAnsi="Arial" w:cs="Arial"/>
          <w:sz w:val="20"/>
          <w:szCs w:val="20"/>
        </w:rPr>
        <w:t>subregistro</w:t>
      </w:r>
      <w:proofErr w:type="spellEnd"/>
      <w:r w:rsidRPr="00D75825">
        <w:rPr>
          <w:rFonts w:ascii="Arial" w:hAnsi="Arial" w:cs="Arial"/>
          <w:sz w:val="20"/>
          <w:szCs w:val="20"/>
        </w:rPr>
        <w:t xml:space="preserve"> de nascimento;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XIII - Erradicação do Trabalho Escravo: compreende a atuação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na erradicação ao trabalho escravo contemporâneo no país, em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conformidade com o 2º Plano Nacional de Erradicação de Trabalho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Escravo;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XIV - Garantia dos Direitos da Criança e do Adolescente: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compreende a atuação relacionada à </w:t>
      </w:r>
      <w:proofErr w:type="gramStart"/>
      <w:r w:rsidRPr="00D75825">
        <w:rPr>
          <w:rFonts w:ascii="Arial" w:hAnsi="Arial" w:cs="Arial"/>
          <w:sz w:val="20"/>
          <w:szCs w:val="20"/>
        </w:rPr>
        <w:t>implementação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do Estatuto 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Criança e do Adolescente, instituído pela Lei n° 8.069, de 13 de julho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 1990;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XV - Garantia dos Direitos da Pessoa Idosa: compreende 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atuação relacionada à </w:t>
      </w:r>
      <w:proofErr w:type="gramStart"/>
      <w:r w:rsidRPr="00D75825">
        <w:rPr>
          <w:rFonts w:ascii="Arial" w:hAnsi="Arial" w:cs="Arial"/>
          <w:sz w:val="20"/>
          <w:szCs w:val="20"/>
        </w:rPr>
        <w:t>implementação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do Estatuto do Idoso, instituído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pela Lei nº 10.741, de 1º de outubro de 2003;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XVI - Garantia dos Direitos das Pessoas com Deficiência: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compreende a atuação em prol da equiparação de oportunidades, 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inclusão social e da promoção e defesa dos direitos das pessoas com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deficiência, em conformidade com a Convenção das Nações Unidas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sobre os Direitos das Pessoas com Deficiência e seu Protocolo Facultativo,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incorporados à legislação brasileira pelo Decreto Legislativo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nº 186, de 10 de julho de 2008, e pelo Decreto nº 6.949, de 25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 agosto de 2009 e/ou com o Plano Viver sem Limites, instituído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pelo Decreto nº 7612, de 17 de novembro de 2011;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XVII - Igualdade Racial: compreende a atuação na promoção 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igualdade e no enfrentamento à discriminação relacionada à raça/cor;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XVIII - Igualdade de Gênero: compreende a atuação na promoção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da igualdade e no enfrentamento à discriminação relacionada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 gênero;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XIX - Garantia dos Direitos dos Povos Indígenas: compreende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 atuação pela valorização de suas culturas e valores, bem como</w:t>
      </w:r>
      <w:r>
        <w:rPr>
          <w:rFonts w:ascii="Arial" w:hAnsi="Arial" w:cs="Arial"/>
          <w:sz w:val="20"/>
          <w:szCs w:val="20"/>
        </w:rPr>
        <w:t xml:space="preserve"> </w:t>
      </w:r>
      <w:r w:rsidR="00C130B7">
        <w:rPr>
          <w:rFonts w:ascii="Arial" w:hAnsi="Arial" w:cs="Arial"/>
          <w:sz w:val="20"/>
          <w:szCs w:val="20"/>
        </w:rPr>
        <w:t>pela sua preservação;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XX - Cultura e Direitos Humanos: compreende a atuação em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expressões artísticas e culturais que contribuam para a disseminação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dos direitos humanos, da democracia e das liberdades fundamentais;</w:t>
      </w:r>
      <w:r w:rsidR="00C130B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130B7">
        <w:rPr>
          <w:rFonts w:ascii="Arial" w:hAnsi="Arial" w:cs="Arial"/>
          <w:sz w:val="20"/>
          <w:szCs w:val="20"/>
        </w:rPr>
        <w:t>e</w:t>
      </w:r>
      <w:proofErr w:type="gramEnd"/>
    </w:p>
    <w:p w:rsidR="00C130B7" w:rsidRPr="00D75825" w:rsidRDefault="00C130B7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XXI – Selo Nacional de Acessibilidade: compreende as melhores práticas em acessibilidade, neste ano contemplando iniciativas de “desenho universal”, que significa a concepção de produtos, ambientes, programas e serviços a serem usados, na maior medida possível, por todas as pessoas, sem necessidade de adaptação ou projeto específico.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1º Em cada categoria será concedido apenas um prêmio,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designado pela Comissão de Julgamento, compreendendo: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 xml:space="preserve">I - uma pessoa jurídica estabelecida em território nacional; </w:t>
      </w:r>
      <w:proofErr w:type="gramStart"/>
      <w:r w:rsidRPr="00D75825">
        <w:rPr>
          <w:rFonts w:ascii="Arial" w:hAnsi="Arial" w:cs="Arial"/>
          <w:sz w:val="20"/>
          <w:szCs w:val="20"/>
        </w:rPr>
        <w:t>ou</w:t>
      </w:r>
      <w:proofErr w:type="gramEnd"/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II - uma pessoa física, concedido em vida ou post mortem.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2º Concorrerão ao Prêmio pessoas físicas e/ou jurídicas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que forem contempladas em sugestões a serem recebidas por meio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chamada pública.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2516">
        <w:rPr>
          <w:rFonts w:ascii="Arial" w:hAnsi="Arial" w:cs="Arial"/>
          <w:sz w:val="20"/>
          <w:szCs w:val="20"/>
        </w:rPr>
        <w:t>Art. 4º As sugestões para o Prêmio Direitos Humanos poderão ser feitas por pessoas físicas ou jurídicas, mediante o preenchimento de formulário, a ser disponibilizado no sítio eletrônico da Secretaria de Direitos Humanos da Presidência da República - www.sdh.gov.br, e deverão conter, no mínimo, os seguintes dados: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 - identificação das categorias na qual concorrerá aquele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indicado na sugestão, podendo cada indicado concorrer em mais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uma categoria;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lastRenderedPageBreak/>
        <w:t>II - identificação da pessoa física ou jurídica sugerida com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breve histórico de sua biografia, em especial, de sua atuação na área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 Direitos Humanos e síntese das ações relevantes por ele desenvolvidas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no período de 2011 a 2014;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III - endereço completo e/ou telefone/fax, página da internet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e/ou endereço eletrônico da pessoa física ou jurídica sugerida;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IV - apontar práticas inovadoras da pessoa física ou jurídica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sugerida com relação ao tema da categoria a que estiver concorrendo;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V - justificativa para a sugestão;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VI - nome da pessoa física ou jurídica responsável pela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sugestão, com respectiva identificação; </w:t>
      </w:r>
      <w:proofErr w:type="gramStart"/>
      <w:r w:rsidRPr="00D75825">
        <w:rPr>
          <w:rFonts w:ascii="Arial" w:hAnsi="Arial" w:cs="Arial"/>
          <w:sz w:val="20"/>
          <w:szCs w:val="20"/>
        </w:rPr>
        <w:t>e</w:t>
      </w:r>
      <w:proofErr w:type="gramEnd"/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VII - identificação do representante legal da pessoa jurídica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que realizar a sugestão.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2516">
        <w:rPr>
          <w:rFonts w:ascii="Arial" w:hAnsi="Arial" w:cs="Arial"/>
          <w:sz w:val="20"/>
          <w:szCs w:val="20"/>
        </w:rPr>
        <w:t xml:space="preserve">§ 1º As sugestões deverão ser encaminhadas da data de publicação desta Portaria até às 23h e 59min do dia </w:t>
      </w:r>
      <w:r w:rsidR="006B3E5C">
        <w:rPr>
          <w:rFonts w:ascii="Arial" w:hAnsi="Arial" w:cs="Arial"/>
          <w:sz w:val="20"/>
          <w:szCs w:val="20"/>
        </w:rPr>
        <w:t>2</w:t>
      </w:r>
      <w:r w:rsidR="004E02CE" w:rsidRPr="00D52516">
        <w:rPr>
          <w:rFonts w:ascii="Arial" w:hAnsi="Arial" w:cs="Arial"/>
          <w:sz w:val="20"/>
          <w:szCs w:val="20"/>
        </w:rPr>
        <w:t>1</w:t>
      </w:r>
      <w:r w:rsidRPr="00D52516">
        <w:rPr>
          <w:rFonts w:ascii="Arial" w:hAnsi="Arial" w:cs="Arial"/>
          <w:sz w:val="20"/>
          <w:szCs w:val="20"/>
        </w:rPr>
        <w:t xml:space="preserve"> de </w:t>
      </w:r>
      <w:r w:rsidR="006B3E5C">
        <w:rPr>
          <w:rFonts w:ascii="Arial" w:hAnsi="Arial" w:cs="Arial"/>
          <w:sz w:val="20"/>
          <w:szCs w:val="20"/>
        </w:rPr>
        <w:t>setembro</w:t>
      </w:r>
      <w:r w:rsidR="004E02CE" w:rsidRPr="00D52516">
        <w:rPr>
          <w:rFonts w:ascii="Arial" w:hAnsi="Arial" w:cs="Arial"/>
          <w:sz w:val="20"/>
          <w:szCs w:val="20"/>
        </w:rPr>
        <w:t xml:space="preserve"> </w:t>
      </w:r>
      <w:r w:rsidRPr="00D52516">
        <w:rPr>
          <w:rFonts w:ascii="Arial" w:hAnsi="Arial" w:cs="Arial"/>
          <w:sz w:val="20"/>
          <w:szCs w:val="20"/>
        </w:rPr>
        <w:t xml:space="preserve">do corrente ano, por meio do </w:t>
      </w:r>
      <w:r w:rsidR="00D52516" w:rsidRPr="00D52516">
        <w:rPr>
          <w:rFonts w:ascii="Arial" w:hAnsi="Arial" w:cs="Arial"/>
          <w:sz w:val="20"/>
          <w:szCs w:val="20"/>
        </w:rPr>
        <w:t xml:space="preserve">sítio </w:t>
      </w:r>
      <w:r w:rsidRPr="00D52516">
        <w:rPr>
          <w:rFonts w:ascii="Arial" w:hAnsi="Arial" w:cs="Arial"/>
          <w:sz w:val="20"/>
          <w:szCs w:val="20"/>
        </w:rPr>
        <w:t>eletrônico mencionado no caput</w:t>
      </w:r>
      <w:r w:rsidR="00D52516" w:rsidRPr="00D52516">
        <w:rPr>
          <w:rFonts w:ascii="Arial" w:hAnsi="Arial" w:cs="Arial"/>
          <w:sz w:val="20"/>
          <w:szCs w:val="20"/>
        </w:rPr>
        <w:t xml:space="preserve"> ou para o endereço eletrônico premio@sdh.gov.br</w:t>
      </w:r>
      <w:r w:rsidRPr="00D52516">
        <w:rPr>
          <w:rFonts w:ascii="Arial" w:hAnsi="Arial" w:cs="Arial"/>
          <w:sz w:val="20"/>
          <w:szCs w:val="20"/>
        </w:rPr>
        <w:t>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2º Não serão aceitas sugestões apresentadas após o prazo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estipulado no parágrafo anterior.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3º As especificações das categorias do Prêmio para a qual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 pessoa física ou jurídica for sugerida é de caráter obrigatório, sendo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que o não preenchimento desse campo resultará na eliminação automática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da sugestão.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4º Serão consideradas para análise as informações escritas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no formulário de sugestão e outras informações obtidas diretamente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pelos membros dos Comitês de Pré-Seleção e da Comissão de Julgamento.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5º Não serão aceitas autossugestões.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Art. 5º A seleção dos agraciados nas categorias previstas no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art. 3º deverão observar os seguintes critérios: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 - o histórico de atuação na área de Direitos Humanos;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II - o desenvolvimento de ações relevantes no período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2011 a 2014; </w:t>
      </w:r>
      <w:proofErr w:type="gramStart"/>
      <w:r w:rsidRPr="00D75825">
        <w:rPr>
          <w:rFonts w:ascii="Arial" w:hAnsi="Arial" w:cs="Arial"/>
          <w:sz w:val="20"/>
          <w:szCs w:val="20"/>
        </w:rPr>
        <w:t>e</w:t>
      </w:r>
      <w:proofErr w:type="gramEnd"/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 xml:space="preserve">III - a </w:t>
      </w:r>
      <w:proofErr w:type="gramStart"/>
      <w:r w:rsidRPr="00D75825">
        <w:rPr>
          <w:rFonts w:ascii="Arial" w:hAnsi="Arial" w:cs="Arial"/>
          <w:sz w:val="20"/>
          <w:szCs w:val="20"/>
        </w:rPr>
        <w:t>implementação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de práticas inovadoras em relação ao tema.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Parágrafo único. Além dos critérios descritos no presente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artigo, a decisão final da Comissão de Julgamento considerará: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a) a importância e a relevância do trabalho realizado;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b) a diversidade de temas e públicos tratados no âmbito dos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compromissos internacionais de Direitos Humanos ratificados pelo Brasil,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evitando a concentração de prêmio em uma única área de interesse;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c) a contribuição prestada à implementação do Terceiro Programa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Nacional de Direitos Humanos (PNDH-3); </w:t>
      </w:r>
      <w:proofErr w:type="gramStart"/>
      <w:r w:rsidRPr="00D75825">
        <w:rPr>
          <w:rFonts w:ascii="Arial" w:hAnsi="Arial" w:cs="Arial"/>
          <w:sz w:val="20"/>
          <w:szCs w:val="20"/>
        </w:rPr>
        <w:t>e</w:t>
      </w:r>
      <w:proofErr w:type="gramEnd"/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d) a diversidade regional brasileira, buscando agraciar representantes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do maior número possível de regiões e estados brasileiros.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Art. 6º Além das categorias de premiação</w:t>
      </w:r>
      <w:proofErr w:type="gramStart"/>
      <w:r w:rsidRPr="00D75825">
        <w:rPr>
          <w:rFonts w:ascii="Arial" w:hAnsi="Arial" w:cs="Arial"/>
          <w:sz w:val="20"/>
          <w:szCs w:val="20"/>
        </w:rPr>
        <w:t>, poderão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ser concedidas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homenagens especiais a pessoas físicas ou jurídicas que tenham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se destacado na promoção e defesa dos direitos humanos, em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âmbito nacional e internacional, por indicação da Secretaria de Direitos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Humanos da Presidência da República;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III - COMITÊS DE PRÉ-SELEÇÃO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Art. 7º Serão criados Comitês de Pré-Seleção, um para cada</w:t>
      </w:r>
      <w:r>
        <w:rPr>
          <w:rFonts w:ascii="Arial" w:hAnsi="Arial" w:cs="Arial"/>
          <w:sz w:val="20"/>
          <w:szCs w:val="20"/>
        </w:rPr>
        <w:t xml:space="preserve"> </w:t>
      </w:r>
      <w:r w:rsidR="00D66FAF">
        <w:rPr>
          <w:rFonts w:ascii="Arial" w:hAnsi="Arial" w:cs="Arial"/>
          <w:sz w:val="20"/>
          <w:szCs w:val="20"/>
        </w:rPr>
        <w:t>categoria de premiação</w:t>
      </w:r>
      <w:r w:rsidRPr="00D75825">
        <w:rPr>
          <w:rFonts w:ascii="Arial" w:hAnsi="Arial" w:cs="Arial"/>
          <w:sz w:val="20"/>
          <w:szCs w:val="20"/>
        </w:rPr>
        <w:t>, com a responsabilidade de avaliar as sugestões apresentadas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à luz das normas do presente Regulamento.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1º Cumpre ao Comitê de Pré-seleção específico de cada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categoria apresentar à Comissão de Julgamento no mínimo </w:t>
      </w:r>
      <w:proofErr w:type="gramStart"/>
      <w:r w:rsidRPr="00D75825">
        <w:rPr>
          <w:rFonts w:ascii="Arial" w:hAnsi="Arial" w:cs="Arial"/>
          <w:sz w:val="20"/>
          <w:szCs w:val="20"/>
        </w:rPr>
        <w:t>3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(três) 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no máximo 5 (cinco) sugestões de pessoas físicas ou jurídicas finalistas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que tenham sido selecionadas conforme os critérios estabelecidos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nos </w:t>
      </w:r>
      <w:proofErr w:type="spellStart"/>
      <w:r w:rsidRPr="00D75825">
        <w:rPr>
          <w:rFonts w:ascii="Arial" w:hAnsi="Arial" w:cs="Arial"/>
          <w:sz w:val="20"/>
          <w:szCs w:val="20"/>
        </w:rPr>
        <w:t>arts</w:t>
      </w:r>
      <w:proofErr w:type="spellEnd"/>
      <w:r w:rsidRPr="00D75825">
        <w:rPr>
          <w:rFonts w:ascii="Arial" w:hAnsi="Arial" w:cs="Arial"/>
          <w:sz w:val="20"/>
          <w:szCs w:val="20"/>
        </w:rPr>
        <w:t>. 4º e 5º deste Regulamento.</w:t>
      </w:r>
    </w:p>
    <w:p w:rsidR="00D66FAF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 xml:space="preserve">§ 2º </w:t>
      </w:r>
      <w:r w:rsidR="00D66FAF">
        <w:rPr>
          <w:rFonts w:ascii="Arial" w:hAnsi="Arial" w:cs="Arial"/>
          <w:sz w:val="20"/>
          <w:szCs w:val="20"/>
        </w:rPr>
        <w:t>Os membros de cada Comitê de Pré-seleção serão designados pela Comissão Organizadora, instituída pela Portaria nº 336, de 14 de maio de 2014.</w:t>
      </w:r>
    </w:p>
    <w:p w:rsidR="00D75825" w:rsidRPr="00D75825" w:rsidRDefault="00D66FAF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</w:t>
      </w:r>
      <w:r w:rsidRPr="00D75825">
        <w:rPr>
          <w:rFonts w:ascii="Arial" w:hAnsi="Arial" w:cs="Arial"/>
          <w:sz w:val="20"/>
          <w:szCs w:val="20"/>
        </w:rPr>
        <w:t xml:space="preserve">º </w:t>
      </w:r>
      <w:r w:rsidR="00D75825" w:rsidRPr="00D75825">
        <w:rPr>
          <w:rFonts w:ascii="Arial" w:hAnsi="Arial" w:cs="Arial"/>
          <w:sz w:val="20"/>
          <w:szCs w:val="20"/>
        </w:rPr>
        <w:t>A participação no Comitê de Pré-Seleção será considerada</w:t>
      </w:r>
      <w:r w:rsidR="00D75825">
        <w:rPr>
          <w:rFonts w:ascii="Arial" w:hAnsi="Arial" w:cs="Arial"/>
          <w:sz w:val="20"/>
          <w:szCs w:val="20"/>
        </w:rPr>
        <w:t xml:space="preserve"> </w:t>
      </w:r>
      <w:r w:rsidR="00D75825" w:rsidRPr="00D75825">
        <w:rPr>
          <w:rFonts w:ascii="Arial" w:hAnsi="Arial" w:cs="Arial"/>
          <w:sz w:val="20"/>
          <w:szCs w:val="20"/>
        </w:rPr>
        <w:t>serviço público relevante e não ensejará remuneração de</w:t>
      </w:r>
      <w:r w:rsidR="00D75825">
        <w:rPr>
          <w:rFonts w:ascii="Arial" w:hAnsi="Arial" w:cs="Arial"/>
          <w:sz w:val="20"/>
          <w:szCs w:val="20"/>
        </w:rPr>
        <w:t xml:space="preserve"> </w:t>
      </w:r>
      <w:r w:rsidR="00D75825" w:rsidRPr="00D75825">
        <w:rPr>
          <w:rFonts w:ascii="Arial" w:hAnsi="Arial" w:cs="Arial"/>
          <w:sz w:val="20"/>
          <w:szCs w:val="20"/>
        </w:rPr>
        <w:t>qualquer espécie.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IV - COMISSÃO DE JULGAMENTO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Art. 8º A Comissão de Julgamento será constituída por personalidades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nacionais ou indivíduos com notórios serviços prestados à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causa dos Direitos Humanos no Brasil, designados pela Ministra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Estado Chefe da Secretaria de Direitos Humanos da Presidência 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República, que a presidirá.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lastRenderedPageBreak/>
        <w:t>Art. 9º Caberá à Comissão de Julgamento proceder à escolha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das pessoas físicas ou jurídicas a serem agraciadas em cada uma das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categorias de premiação.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1º No caso de a Comissão de Julgamento entender que não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há candidato que preencha os critérios do art. 5º deste Regulamento,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não haverá premiação para a respectiva categoria.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2º A Comissão de Julgamento reunir-se-á por convocação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de sua Presidenta, para deliberar sobre a concessão dos prêmios.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3º As decisões da Comissão de Julgamento serão tomadas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pela maioria simples dos votos dos membros presentes, cabendo à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presidenta, além de seu voto, o voto de qualidade.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4º O quórum para a reunião é de maioria simples dos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membros da Comissão.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5º As decisões da Comissão de Julgamento não serão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suscetíveis de impugnações ou recursos.</w:t>
      </w:r>
    </w:p>
    <w:p w:rsid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§ 6º A participação na Comissão de Julgamento será considerada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serviço público relevante e não ensejará remuneração de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qualquer espécie.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V - DISPOSIÇÕES COMPLEMENTARES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Art. 10. A premiação ocorrerá em solenidade comemorativa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ao Dia Internacional dos Direitos Humanos.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Art. 11. A recusa ao Prêmio Direitos Humanos ficará caracterizada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por instrumento escrito apresentado pelo agraciado ou na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 xml:space="preserve">sua omissão em receber o que lhe for atribuído, </w:t>
      </w:r>
      <w:proofErr w:type="gramStart"/>
      <w:r w:rsidRPr="00D75825">
        <w:rPr>
          <w:rFonts w:ascii="Arial" w:hAnsi="Arial" w:cs="Arial"/>
          <w:sz w:val="20"/>
          <w:szCs w:val="20"/>
        </w:rPr>
        <w:t>após</w:t>
      </w:r>
      <w:proofErr w:type="gramEnd"/>
      <w:r w:rsidRPr="00D75825">
        <w:rPr>
          <w:rFonts w:ascii="Arial" w:hAnsi="Arial" w:cs="Arial"/>
          <w:sz w:val="20"/>
          <w:szCs w:val="20"/>
        </w:rPr>
        <w:t xml:space="preserve"> completados 30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(trinta) dias corridos do conhecimento da concessão.</w:t>
      </w:r>
    </w:p>
    <w:p w:rsidR="00D75825" w:rsidRPr="00D75825" w:rsidRDefault="00D75825" w:rsidP="00D75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5825">
        <w:rPr>
          <w:rFonts w:ascii="Arial" w:hAnsi="Arial" w:cs="Arial"/>
          <w:sz w:val="20"/>
          <w:szCs w:val="20"/>
        </w:rPr>
        <w:t>Art. 12. A Ministra de Estado Chefe da Secretaria de Direitos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Humanos da Presidência da República decidirá sobre situações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não previstas no presente regulamento, levando em conta o ordenamento</w:t>
      </w:r>
      <w:r>
        <w:rPr>
          <w:rFonts w:ascii="Arial" w:hAnsi="Arial" w:cs="Arial"/>
          <w:sz w:val="20"/>
          <w:szCs w:val="20"/>
        </w:rPr>
        <w:t xml:space="preserve"> </w:t>
      </w:r>
      <w:r w:rsidRPr="00D75825">
        <w:rPr>
          <w:rFonts w:ascii="Arial" w:hAnsi="Arial" w:cs="Arial"/>
          <w:sz w:val="20"/>
          <w:szCs w:val="20"/>
        </w:rPr>
        <w:t>jurídico vigente.</w:t>
      </w:r>
    </w:p>
    <w:sectPr w:rsidR="00D75825" w:rsidRPr="00D758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25"/>
    <w:rsid w:val="004E02CE"/>
    <w:rsid w:val="006B3E5C"/>
    <w:rsid w:val="00C130B7"/>
    <w:rsid w:val="00C37ED7"/>
    <w:rsid w:val="00D52516"/>
    <w:rsid w:val="00D66FAF"/>
    <w:rsid w:val="00D75825"/>
    <w:rsid w:val="00E9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6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6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6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6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Reis Brito</dc:creator>
  <cp:lastModifiedBy>Edmilson Felisberto de Freitas</cp:lastModifiedBy>
  <cp:revision>2</cp:revision>
  <cp:lastPrinted>2014-06-05T18:02:00Z</cp:lastPrinted>
  <dcterms:created xsi:type="dcterms:W3CDTF">2014-06-09T19:34:00Z</dcterms:created>
  <dcterms:modified xsi:type="dcterms:W3CDTF">2014-06-09T19:34:00Z</dcterms:modified>
</cp:coreProperties>
</file>